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6B" w:rsidRPr="00F418D4" w:rsidRDefault="003F426B" w:rsidP="003F426B">
      <w:pPr>
        <w:rPr>
          <w:rFonts w:hint="eastAsia"/>
          <w:szCs w:val="21"/>
        </w:rPr>
      </w:pPr>
      <w:r w:rsidRPr="00F418D4">
        <w:rPr>
          <w:rFonts w:hint="eastAsia"/>
          <w:szCs w:val="21"/>
        </w:rPr>
        <w:t>附件一：</w:t>
      </w:r>
    </w:p>
    <w:p w:rsidR="003F426B" w:rsidRPr="00F418D4" w:rsidRDefault="003F426B" w:rsidP="003F426B">
      <w:pPr>
        <w:jc w:val="center"/>
        <w:rPr>
          <w:b/>
          <w:sz w:val="32"/>
          <w:szCs w:val="32"/>
        </w:rPr>
      </w:pPr>
      <w:bookmarkStart w:id="0" w:name="_GoBack"/>
      <w:r w:rsidRPr="00F418D4">
        <w:rPr>
          <w:rFonts w:hint="eastAsia"/>
          <w:b/>
          <w:sz w:val="32"/>
          <w:szCs w:val="32"/>
        </w:rPr>
        <w:t>《国家学生体质健康标准》测试注意事项</w:t>
      </w:r>
      <w:bookmarkEnd w:id="0"/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一、学生应在规定的时间，以班级为单位参加测试。各位同学要注意及时了解本班测试时间，相互转告，以免漏测。如有特殊情况，及</w:t>
      </w:r>
      <w:smartTag w:uri="urn:schemas-microsoft-com:office:smarttags" w:element="PersonName">
        <w:smartTagPr>
          <w:attr w:name="ProductID" w:val="时向"/>
        </w:smartTagPr>
        <w:r w:rsidRPr="00282F20">
          <w:rPr>
            <w:rFonts w:hint="eastAsia"/>
            <w:sz w:val="28"/>
            <w:szCs w:val="28"/>
          </w:rPr>
          <w:t>时向</w:t>
        </w:r>
      </w:smartTag>
      <w:r w:rsidRPr="00282F20">
        <w:rPr>
          <w:rFonts w:hint="eastAsia"/>
          <w:sz w:val="28"/>
          <w:szCs w:val="28"/>
        </w:rPr>
        <w:t>老师说明，并等候通知进行补测。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二、测试每个项目时，均应向测试人员主动出示学生证否则不允许参加测试。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三、主要测试项目：身高、体重、肺活量、坐位体前屈、立定跳远、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282F20">
          <w:rPr>
            <w:rFonts w:hint="eastAsia"/>
            <w:sz w:val="28"/>
            <w:szCs w:val="28"/>
          </w:rPr>
          <w:t>800米</w:t>
        </w:r>
      </w:smartTag>
      <w:r w:rsidRPr="00282F20">
        <w:rPr>
          <w:rFonts w:hint="eastAsia"/>
          <w:sz w:val="28"/>
          <w:szCs w:val="28"/>
        </w:rPr>
        <w:t>（女）、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米"/>
        </w:smartTagPr>
        <w:r w:rsidRPr="00282F20">
          <w:rPr>
            <w:rFonts w:hint="eastAsia"/>
            <w:sz w:val="28"/>
            <w:szCs w:val="28"/>
          </w:rPr>
          <w:t>1000米</w:t>
        </w:r>
      </w:smartTag>
      <w:r w:rsidRPr="00282F20">
        <w:rPr>
          <w:rFonts w:hint="eastAsia"/>
          <w:sz w:val="28"/>
          <w:szCs w:val="28"/>
        </w:rPr>
        <w:t>（男）、1分钟仰卧起坐（女）、引体向上（男）、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282F20">
          <w:rPr>
            <w:rFonts w:hint="eastAsia"/>
            <w:sz w:val="28"/>
            <w:szCs w:val="28"/>
          </w:rPr>
          <w:t>50米</w:t>
        </w:r>
      </w:smartTag>
      <w:r w:rsidRPr="00282F20">
        <w:rPr>
          <w:rFonts w:hint="eastAsia"/>
          <w:sz w:val="28"/>
          <w:szCs w:val="28"/>
        </w:rPr>
        <w:t>。（未标明性别的项目为男女均测项目）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四、测试时必须穿运动服装和运动鞋，测试前要进行适当的准备活动，以防出现意外事故；测试过程中，如出现身体不适，则立即停止测量，并说明原因。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五、测试过程中需要做到：（1）自觉遵守测试秩序；（2）听从测试人员的指挥；（3）爱护测试仪器；（4）不要大声喧哗；（5）确认测试完毕</w:t>
      </w:r>
      <w:r>
        <w:rPr>
          <w:rFonts w:hint="eastAsia"/>
          <w:sz w:val="28"/>
          <w:szCs w:val="28"/>
        </w:rPr>
        <w:t>后，</w:t>
      </w:r>
      <w:r w:rsidRPr="00282F20">
        <w:rPr>
          <w:rFonts w:hint="eastAsia"/>
          <w:sz w:val="28"/>
          <w:szCs w:val="28"/>
        </w:rPr>
        <w:t>请立即退离测试中心；（5）待测的学生在门外耐心排队等候。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六、测试时请保管好自己的衣物，勿带贵重物品。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七、除免于测试的学生外所有学生必需进行测试，如有特殊情况，请出示相关证明，等候通知补测。</w:t>
      </w:r>
    </w:p>
    <w:p w:rsidR="003F426B" w:rsidRPr="00282F20" w:rsidRDefault="003F426B" w:rsidP="003F426B">
      <w:pPr>
        <w:pStyle w:val="a7"/>
        <w:spacing w:before="0" w:beforeAutospacing="0" w:after="0" w:afterAutospacing="0" w:line="360" w:lineRule="auto"/>
        <w:ind w:firstLineChars="192" w:firstLine="538"/>
        <w:rPr>
          <w:rFonts w:hint="eastAsia"/>
          <w:sz w:val="28"/>
          <w:szCs w:val="28"/>
        </w:rPr>
      </w:pPr>
      <w:r w:rsidRPr="00282F20">
        <w:rPr>
          <w:rFonts w:hint="eastAsia"/>
          <w:sz w:val="28"/>
          <w:szCs w:val="28"/>
        </w:rPr>
        <w:t>八、其它事宜，请咨询测试中心管理人员。</w:t>
      </w:r>
    </w:p>
    <w:p w:rsidR="003F426B" w:rsidRDefault="003F426B" w:rsidP="003F426B">
      <w:pPr>
        <w:ind w:right="420" w:firstLineChars="1900" w:firstLine="5341"/>
        <w:jc w:val="right"/>
        <w:rPr>
          <w:rFonts w:hint="eastAsia"/>
          <w:b/>
          <w:sz w:val="28"/>
          <w:szCs w:val="28"/>
        </w:rPr>
      </w:pPr>
      <w:r w:rsidRPr="00EA15FF">
        <w:rPr>
          <w:rFonts w:hint="eastAsia"/>
          <w:b/>
          <w:sz w:val="28"/>
          <w:szCs w:val="28"/>
        </w:rPr>
        <w:t>体</w:t>
      </w:r>
      <w:r w:rsidRPr="00EA15FF">
        <w:rPr>
          <w:rFonts w:hint="eastAsia"/>
          <w:b/>
          <w:sz w:val="28"/>
          <w:szCs w:val="28"/>
        </w:rPr>
        <w:t xml:space="preserve"> </w:t>
      </w:r>
      <w:r w:rsidRPr="00EA15FF">
        <w:rPr>
          <w:rFonts w:hint="eastAsia"/>
          <w:b/>
          <w:sz w:val="28"/>
          <w:szCs w:val="28"/>
        </w:rPr>
        <w:t>育</w:t>
      </w:r>
      <w:r w:rsidRPr="00EA15FF">
        <w:rPr>
          <w:rFonts w:hint="eastAsia"/>
          <w:b/>
          <w:sz w:val="28"/>
          <w:szCs w:val="28"/>
        </w:rPr>
        <w:t xml:space="preserve"> </w:t>
      </w:r>
      <w:r w:rsidRPr="00EA15FF">
        <w:rPr>
          <w:rFonts w:hint="eastAsia"/>
          <w:b/>
          <w:sz w:val="28"/>
          <w:szCs w:val="28"/>
        </w:rPr>
        <w:t>部</w:t>
      </w:r>
    </w:p>
    <w:p w:rsidR="00DF1765" w:rsidRPr="003F426B" w:rsidRDefault="003F426B" w:rsidP="003F426B">
      <w:pPr>
        <w:ind w:firstLineChars="1900" w:firstLine="5341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</w:t>
      </w:r>
    </w:p>
    <w:sectPr w:rsidR="00DF1765" w:rsidRPr="003F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66" w:rsidRDefault="00667466" w:rsidP="003F426B">
      <w:r>
        <w:separator/>
      </w:r>
    </w:p>
  </w:endnote>
  <w:endnote w:type="continuationSeparator" w:id="0">
    <w:p w:rsidR="00667466" w:rsidRDefault="00667466" w:rsidP="003F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66" w:rsidRDefault="00667466" w:rsidP="003F426B">
      <w:r>
        <w:separator/>
      </w:r>
    </w:p>
  </w:footnote>
  <w:footnote w:type="continuationSeparator" w:id="0">
    <w:p w:rsidR="00667466" w:rsidRDefault="00667466" w:rsidP="003F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8"/>
    <w:rsid w:val="003F426B"/>
    <w:rsid w:val="00667466"/>
    <w:rsid w:val="00B75E78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9987507"/>
  <w15:chartTrackingRefBased/>
  <w15:docId w15:val="{01CDA74C-016E-4F5C-9F34-37640119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2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26B"/>
    <w:rPr>
      <w:sz w:val="18"/>
      <w:szCs w:val="18"/>
    </w:rPr>
  </w:style>
  <w:style w:type="paragraph" w:styleId="a7">
    <w:name w:val="Normal (Web)"/>
    <w:basedOn w:val="a"/>
    <w:unhideWhenUsed/>
    <w:rsid w:val="003F42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2022-10-28T09:39:00Z</dcterms:created>
  <dcterms:modified xsi:type="dcterms:W3CDTF">2022-10-28T09:40:00Z</dcterms:modified>
</cp:coreProperties>
</file>